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75F6" w14:textId="1612227F" w:rsidR="002C58DB" w:rsidRDefault="00A22AA2" w:rsidP="00A336D6">
      <w:pPr>
        <w:jc w:val="center"/>
        <w:rPr>
          <w:rFonts w:ascii="Times New Roman" w:hAnsi="Times New Roman" w:cs="Times New Roman"/>
          <w:b/>
          <w:bCs/>
        </w:rPr>
      </w:pPr>
      <w:r w:rsidRPr="00A336D6">
        <w:rPr>
          <w:rFonts w:ascii="Times New Roman" w:hAnsi="Times New Roman" w:cs="Times New Roman"/>
          <w:b/>
          <w:bCs/>
        </w:rPr>
        <w:t xml:space="preserve">Информация по ГБОУ «СОШ №26 </w:t>
      </w:r>
      <w:proofErr w:type="spellStart"/>
      <w:r w:rsidRPr="00A336D6">
        <w:rPr>
          <w:rFonts w:ascii="Times New Roman" w:hAnsi="Times New Roman" w:cs="Times New Roman"/>
          <w:b/>
          <w:bCs/>
        </w:rPr>
        <w:t>с.п</w:t>
      </w:r>
      <w:proofErr w:type="spellEnd"/>
      <w:r w:rsidRPr="00A336D6">
        <w:rPr>
          <w:rFonts w:ascii="Times New Roman" w:hAnsi="Times New Roman" w:cs="Times New Roman"/>
          <w:b/>
          <w:bCs/>
        </w:rPr>
        <w:t>. Зязиков-Юрт»</w:t>
      </w:r>
    </w:p>
    <w:p w14:paraId="50C22D97" w14:textId="77777777" w:rsidR="00A336D6" w:rsidRPr="00A336D6" w:rsidRDefault="00A336D6" w:rsidP="00A336D6">
      <w:pPr>
        <w:jc w:val="center"/>
        <w:rPr>
          <w:rFonts w:ascii="Times New Roman" w:hAnsi="Times New Roman" w:cs="Times New Roman"/>
          <w:b/>
          <w:bCs/>
        </w:rPr>
      </w:pPr>
    </w:p>
    <w:p w14:paraId="4CBA9026" w14:textId="65964601" w:rsidR="00A22AA2" w:rsidRPr="00A336D6" w:rsidRDefault="00A22AA2" w:rsidP="00A22A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36D6">
        <w:rPr>
          <w:rFonts w:ascii="Times New Roman" w:hAnsi="Times New Roman" w:cs="Times New Roman"/>
        </w:rPr>
        <w:t>Случаев выделения целевых бюджетных средств на исполнение мероприятий в рамках нацпроекта «Образование» за период 2019 года и истекший период 2021 года нет.</w:t>
      </w:r>
    </w:p>
    <w:p w14:paraId="510882CF" w14:textId="3B64DA2D" w:rsidR="00A22AA2" w:rsidRPr="00A336D6" w:rsidRDefault="00A22AA2" w:rsidP="00A22A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36D6">
        <w:rPr>
          <w:rFonts w:ascii="Times New Roman" w:hAnsi="Times New Roman" w:cs="Times New Roman"/>
        </w:rPr>
        <w:t>В рамках проекта получено оборудование в 2020 году:</w:t>
      </w:r>
    </w:p>
    <w:p w14:paraId="0F869219" w14:textId="389F83FA" w:rsidR="00C76FDA" w:rsidRPr="00A336D6" w:rsidRDefault="00A22AA2" w:rsidP="00A22AA2">
      <w:pPr>
        <w:rPr>
          <w:rFonts w:ascii="Times New Roman" w:hAnsi="Times New Roman" w:cs="Times New Roman"/>
        </w:rPr>
      </w:pPr>
      <w:r w:rsidRPr="00A336D6">
        <w:rPr>
          <w:rFonts w:ascii="Times New Roman" w:hAnsi="Times New Roman" w:cs="Times New Roman"/>
        </w:rPr>
        <w:t>Проект «Современная школа» (Точка Роста)</w:t>
      </w:r>
    </w:p>
    <w:p w14:paraId="02F6C45A" w14:textId="445BD053" w:rsidR="00A22AA2" w:rsidRDefault="00A22AA2" w:rsidP="00A22AA2">
      <w:pPr>
        <w:rPr>
          <w:rFonts w:ascii="Times New Roman" w:hAnsi="Times New Roman" w:cs="Times New Roman"/>
        </w:rPr>
      </w:pPr>
      <w:r w:rsidRPr="00A336D6">
        <w:rPr>
          <w:rFonts w:ascii="Times New Roman" w:hAnsi="Times New Roman" w:cs="Times New Roman"/>
        </w:rPr>
        <w:t>Проект «Успех каждого ребенка»</w:t>
      </w:r>
    </w:p>
    <w:p w14:paraId="1153CB29" w14:textId="77777777" w:rsidR="00A336D6" w:rsidRPr="00A336D6" w:rsidRDefault="00A336D6" w:rsidP="00A22AA2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"/>
        <w:gridCol w:w="1854"/>
        <w:gridCol w:w="2289"/>
        <w:gridCol w:w="2471"/>
        <w:gridCol w:w="2289"/>
      </w:tblGrid>
      <w:tr w:rsidR="00C76FDA" w:rsidRPr="00A336D6" w14:paraId="0D7F3BA8" w14:textId="77777777" w:rsidTr="00A336D6">
        <w:tc>
          <w:tcPr>
            <w:tcW w:w="442" w:type="dxa"/>
          </w:tcPr>
          <w:p w14:paraId="1D351364" w14:textId="1E542F8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9" w:type="dxa"/>
            <w:gridSpan w:val="2"/>
          </w:tcPr>
          <w:p w14:paraId="1835A7D1" w14:textId="4C8997CF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Наименование комплекта</w:t>
            </w:r>
          </w:p>
        </w:tc>
        <w:tc>
          <w:tcPr>
            <w:tcW w:w="2463" w:type="dxa"/>
          </w:tcPr>
          <w:p w14:paraId="1C925BCE" w14:textId="5601A3C2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Состав комплекта</w:t>
            </w:r>
          </w:p>
        </w:tc>
        <w:tc>
          <w:tcPr>
            <w:tcW w:w="2291" w:type="dxa"/>
          </w:tcPr>
          <w:p w14:paraId="3A5FEFCC" w14:textId="73299051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Количество комплектов</w:t>
            </w:r>
          </w:p>
        </w:tc>
      </w:tr>
      <w:tr w:rsidR="00C76FDA" w:rsidRPr="00A336D6" w14:paraId="58FA3016" w14:textId="77777777" w:rsidTr="00A336D6">
        <w:tc>
          <w:tcPr>
            <w:tcW w:w="2298" w:type="dxa"/>
            <w:gridSpan w:val="2"/>
          </w:tcPr>
          <w:p w14:paraId="52D989EC" w14:textId="77777777" w:rsidR="00C76FDA" w:rsidRPr="00A336D6" w:rsidRDefault="00C76FDA" w:rsidP="00C76F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7" w:type="dxa"/>
            <w:gridSpan w:val="3"/>
          </w:tcPr>
          <w:p w14:paraId="53C573D9" w14:textId="35D8A25D" w:rsidR="00C76FDA" w:rsidRPr="00A336D6" w:rsidRDefault="00C76FDA" w:rsidP="00C76FDA">
            <w:pPr>
              <w:rPr>
                <w:rFonts w:ascii="Times New Roman" w:hAnsi="Times New Roman" w:cs="Times New Roman"/>
                <w:b/>
                <w:bCs/>
              </w:rPr>
            </w:pPr>
            <w:r w:rsidRPr="00A336D6">
              <w:rPr>
                <w:rFonts w:ascii="Times New Roman" w:hAnsi="Times New Roman" w:cs="Times New Roman"/>
                <w:b/>
                <w:bCs/>
              </w:rPr>
              <w:t>«Точка Роста»</w:t>
            </w:r>
          </w:p>
        </w:tc>
      </w:tr>
      <w:tr w:rsidR="00C76FDA" w:rsidRPr="00A336D6" w14:paraId="0709793D" w14:textId="77777777" w:rsidTr="00A336D6">
        <w:tc>
          <w:tcPr>
            <w:tcW w:w="442" w:type="dxa"/>
          </w:tcPr>
          <w:p w14:paraId="1113972F" w14:textId="50CEBCA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9" w:type="dxa"/>
            <w:gridSpan w:val="2"/>
          </w:tcPr>
          <w:p w14:paraId="379B9BB9" w14:textId="1216DD4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Комплект 1 (цифровое оборудование)</w:t>
            </w:r>
          </w:p>
        </w:tc>
        <w:tc>
          <w:tcPr>
            <w:tcW w:w="2463" w:type="dxa"/>
          </w:tcPr>
          <w:p w14:paraId="7EB4E5A5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МФУ лазерное – 1 шт.</w:t>
            </w:r>
          </w:p>
          <w:p w14:paraId="048B4501" w14:textId="4883EE3F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Ноутбук мобильного класса – 8 шт.</w:t>
            </w:r>
          </w:p>
        </w:tc>
        <w:tc>
          <w:tcPr>
            <w:tcW w:w="2291" w:type="dxa"/>
          </w:tcPr>
          <w:p w14:paraId="2E8A3469" w14:textId="7E8D0F2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680615FA" w14:textId="77777777" w:rsidTr="00A336D6">
        <w:tc>
          <w:tcPr>
            <w:tcW w:w="442" w:type="dxa"/>
          </w:tcPr>
          <w:p w14:paraId="117CCB84" w14:textId="626FDF09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9" w:type="dxa"/>
            <w:gridSpan w:val="2"/>
          </w:tcPr>
          <w:p w14:paraId="7B983CD3" w14:textId="7E9DDD1F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 xml:space="preserve">Комплект </w:t>
            </w:r>
            <w:r w:rsidRPr="00A336D6">
              <w:rPr>
                <w:rFonts w:ascii="Times New Roman" w:hAnsi="Times New Roman" w:cs="Times New Roman"/>
              </w:rPr>
              <w:t>2</w:t>
            </w:r>
            <w:r w:rsidRPr="00A336D6">
              <w:rPr>
                <w:rFonts w:ascii="Times New Roman" w:hAnsi="Times New Roman" w:cs="Times New Roman"/>
              </w:rPr>
              <w:t xml:space="preserve"> (</w:t>
            </w:r>
            <w:r w:rsidRPr="00A336D6">
              <w:rPr>
                <w:rFonts w:ascii="Times New Roman" w:hAnsi="Times New Roman" w:cs="Times New Roman"/>
              </w:rPr>
              <w:t>аддитивное</w:t>
            </w:r>
            <w:r w:rsidRPr="00A336D6">
              <w:rPr>
                <w:rFonts w:ascii="Times New Roman" w:hAnsi="Times New Roman" w:cs="Times New Roman"/>
              </w:rPr>
              <w:t xml:space="preserve"> оборудование)</w:t>
            </w:r>
          </w:p>
        </w:tc>
        <w:tc>
          <w:tcPr>
            <w:tcW w:w="2463" w:type="dxa"/>
          </w:tcPr>
          <w:p w14:paraId="375D7480" w14:textId="5B9ADFCC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3</w:t>
            </w:r>
            <w:r w:rsidRPr="00A336D6">
              <w:rPr>
                <w:rFonts w:ascii="Times New Roman" w:hAnsi="Times New Roman" w:cs="Times New Roman"/>
                <w:lang w:val="en-US"/>
              </w:rPr>
              <w:t>D</w:t>
            </w:r>
            <w:r w:rsidRPr="00A336D6">
              <w:rPr>
                <w:rFonts w:ascii="Times New Roman" w:hAnsi="Times New Roman" w:cs="Times New Roman"/>
              </w:rPr>
              <w:t xml:space="preserve"> оборудование (</w:t>
            </w:r>
            <w:r w:rsidRPr="00A336D6">
              <w:rPr>
                <w:rFonts w:ascii="Times New Roman" w:hAnsi="Times New Roman" w:cs="Times New Roman"/>
              </w:rPr>
              <w:t>3</w:t>
            </w:r>
            <w:r w:rsidRPr="00A336D6">
              <w:rPr>
                <w:rFonts w:ascii="Times New Roman" w:hAnsi="Times New Roman" w:cs="Times New Roman"/>
                <w:lang w:val="en-US"/>
              </w:rPr>
              <w:t>D</w:t>
            </w:r>
            <w:r w:rsidRPr="00A336D6">
              <w:rPr>
                <w:rFonts w:ascii="Times New Roman" w:hAnsi="Times New Roman" w:cs="Times New Roman"/>
              </w:rPr>
              <w:t>-принтер) – 1 шт.</w:t>
            </w:r>
          </w:p>
        </w:tc>
        <w:tc>
          <w:tcPr>
            <w:tcW w:w="2291" w:type="dxa"/>
          </w:tcPr>
          <w:p w14:paraId="4A5CDFE4" w14:textId="6DE2F853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3E188D72" w14:textId="77777777" w:rsidTr="00A336D6">
        <w:tc>
          <w:tcPr>
            <w:tcW w:w="442" w:type="dxa"/>
          </w:tcPr>
          <w:p w14:paraId="4C860417" w14:textId="0938D884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9" w:type="dxa"/>
            <w:gridSpan w:val="2"/>
          </w:tcPr>
          <w:p w14:paraId="4C57D240" w14:textId="71F8D85C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 xml:space="preserve">Комплект </w:t>
            </w:r>
            <w:r w:rsidRPr="00A336D6">
              <w:rPr>
                <w:rFonts w:ascii="Times New Roman" w:hAnsi="Times New Roman" w:cs="Times New Roman"/>
              </w:rPr>
              <w:t>3</w:t>
            </w:r>
            <w:r w:rsidRPr="00A336D6">
              <w:rPr>
                <w:rFonts w:ascii="Times New Roman" w:hAnsi="Times New Roman" w:cs="Times New Roman"/>
              </w:rPr>
              <w:t xml:space="preserve"> (</w:t>
            </w:r>
            <w:r w:rsidRPr="00A336D6">
              <w:rPr>
                <w:rFonts w:ascii="Times New Roman" w:hAnsi="Times New Roman" w:cs="Times New Roman"/>
              </w:rPr>
              <w:t>промышленное</w:t>
            </w:r>
            <w:r w:rsidRPr="00A336D6">
              <w:rPr>
                <w:rFonts w:ascii="Times New Roman" w:hAnsi="Times New Roman" w:cs="Times New Roman"/>
              </w:rPr>
              <w:t xml:space="preserve"> оборудование)</w:t>
            </w:r>
          </w:p>
        </w:tc>
        <w:tc>
          <w:tcPr>
            <w:tcW w:w="2463" w:type="dxa"/>
          </w:tcPr>
          <w:p w14:paraId="496E4CC1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Дрель-шуруповерт – 2 шт.</w:t>
            </w:r>
          </w:p>
          <w:p w14:paraId="0A249040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Многофункциональный инструмент (</w:t>
            </w:r>
            <w:proofErr w:type="spellStart"/>
            <w:r w:rsidRPr="00A336D6">
              <w:rPr>
                <w:rFonts w:ascii="Times New Roman" w:hAnsi="Times New Roman" w:cs="Times New Roman"/>
              </w:rPr>
              <w:t>мультитул</w:t>
            </w:r>
            <w:proofErr w:type="spellEnd"/>
            <w:r w:rsidRPr="00A336D6">
              <w:rPr>
                <w:rFonts w:ascii="Times New Roman" w:hAnsi="Times New Roman" w:cs="Times New Roman"/>
              </w:rPr>
              <w:t>) – 2шт.</w:t>
            </w:r>
          </w:p>
          <w:p w14:paraId="59AAC9A7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Клеевой пистолет – 3 шт.</w:t>
            </w:r>
          </w:p>
          <w:p w14:paraId="6191E088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Цифровой штангенциркуль – 3 шт.</w:t>
            </w:r>
          </w:p>
          <w:p w14:paraId="37F6EE0A" w14:textId="5C42E170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Электролобзик – 2 шт.</w:t>
            </w:r>
          </w:p>
        </w:tc>
        <w:tc>
          <w:tcPr>
            <w:tcW w:w="2291" w:type="dxa"/>
          </w:tcPr>
          <w:p w14:paraId="3F370DC8" w14:textId="174B1F28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4A40E8F6" w14:textId="77777777" w:rsidTr="00A336D6">
        <w:tc>
          <w:tcPr>
            <w:tcW w:w="442" w:type="dxa"/>
          </w:tcPr>
          <w:p w14:paraId="4EF71572" w14:textId="7291296B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9" w:type="dxa"/>
            <w:gridSpan w:val="2"/>
          </w:tcPr>
          <w:p w14:paraId="77FE97BE" w14:textId="7D87785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 xml:space="preserve">Комплект </w:t>
            </w:r>
            <w:r w:rsidRPr="00A336D6">
              <w:rPr>
                <w:rFonts w:ascii="Times New Roman" w:hAnsi="Times New Roman" w:cs="Times New Roman"/>
              </w:rPr>
              <w:t>4</w:t>
            </w:r>
            <w:r w:rsidRPr="00A336D6">
              <w:rPr>
                <w:rFonts w:ascii="Times New Roman" w:hAnsi="Times New Roman" w:cs="Times New Roman"/>
              </w:rPr>
              <w:t xml:space="preserve"> (</w:t>
            </w:r>
            <w:r w:rsidRPr="00A336D6">
              <w:rPr>
                <w:rFonts w:ascii="Times New Roman" w:hAnsi="Times New Roman" w:cs="Times New Roman"/>
              </w:rPr>
              <w:t>дополнительное</w:t>
            </w:r>
            <w:r w:rsidRPr="00A336D6">
              <w:rPr>
                <w:rFonts w:ascii="Times New Roman" w:hAnsi="Times New Roman" w:cs="Times New Roman"/>
              </w:rPr>
              <w:t xml:space="preserve"> оборудование)</w:t>
            </w:r>
          </w:p>
        </w:tc>
        <w:tc>
          <w:tcPr>
            <w:tcW w:w="2463" w:type="dxa"/>
          </w:tcPr>
          <w:p w14:paraId="270785FE" w14:textId="77777777" w:rsidR="00C76FD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Шлем виртуальной реальности – 1 шт.</w:t>
            </w:r>
          </w:p>
          <w:p w14:paraId="56D528DA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Ноутбук – 1 шт.</w:t>
            </w:r>
          </w:p>
          <w:p w14:paraId="0FADBB2B" w14:textId="222DEA91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Квадрокоптер тип 1 –   1 шт.</w:t>
            </w:r>
          </w:p>
          <w:p w14:paraId="55F3433D" w14:textId="4D91F81E" w:rsidR="0025095A" w:rsidRPr="00A336D6" w:rsidRDefault="0025095A" w:rsidP="0025095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 xml:space="preserve">Квадрокоптер тип </w:t>
            </w:r>
            <w:r w:rsidRPr="00A336D6">
              <w:rPr>
                <w:rFonts w:ascii="Times New Roman" w:hAnsi="Times New Roman" w:cs="Times New Roman"/>
              </w:rPr>
              <w:t>2</w:t>
            </w:r>
            <w:r w:rsidRPr="00A336D6">
              <w:rPr>
                <w:rFonts w:ascii="Times New Roman" w:hAnsi="Times New Roman" w:cs="Times New Roman"/>
              </w:rPr>
              <w:t xml:space="preserve"> – </w:t>
            </w:r>
            <w:r w:rsidRPr="00A336D6">
              <w:rPr>
                <w:rFonts w:ascii="Times New Roman" w:hAnsi="Times New Roman" w:cs="Times New Roman"/>
              </w:rPr>
              <w:t xml:space="preserve">      3 </w:t>
            </w:r>
            <w:r w:rsidRPr="00A336D6">
              <w:rPr>
                <w:rFonts w:ascii="Times New Roman" w:hAnsi="Times New Roman" w:cs="Times New Roman"/>
              </w:rPr>
              <w:t>шт.</w:t>
            </w:r>
          </w:p>
          <w:p w14:paraId="6B86ECEC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Смартфон – 1 шт.</w:t>
            </w:r>
          </w:p>
          <w:p w14:paraId="69FD4A00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Конструктор для практико-ориентированного изучения устройства и принципов работы моделей различной степени сложности –                3 шт.</w:t>
            </w:r>
          </w:p>
          <w:p w14:paraId="7FB8ABA0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Фотоаппарат – 1 шт.</w:t>
            </w:r>
          </w:p>
          <w:p w14:paraId="5AFC3A3E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Карта памяти – 1 шт.</w:t>
            </w:r>
          </w:p>
          <w:p w14:paraId="537927A7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Штатив – 1 шт.</w:t>
            </w:r>
          </w:p>
          <w:p w14:paraId="6086ED9C" w14:textId="2D8F723C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Микрофон – 1 шт.</w:t>
            </w:r>
          </w:p>
        </w:tc>
        <w:tc>
          <w:tcPr>
            <w:tcW w:w="2291" w:type="dxa"/>
          </w:tcPr>
          <w:p w14:paraId="76342A1F" w14:textId="1716CB6E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7DEDB3AB" w14:textId="77777777" w:rsidTr="00A336D6">
        <w:tc>
          <w:tcPr>
            <w:tcW w:w="442" w:type="dxa"/>
          </w:tcPr>
          <w:p w14:paraId="37360F64" w14:textId="51209059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9" w:type="dxa"/>
            <w:gridSpan w:val="2"/>
          </w:tcPr>
          <w:p w14:paraId="2FF949FE" w14:textId="12059F7F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 xml:space="preserve">Комплект </w:t>
            </w:r>
            <w:r w:rsidRPr="00A336D6">
              <w:rPr>
                <w:rFonts w:ascii="Times New Roman" w:hAnsi="Times New Roman" w:cs="Times New Roman"/>
              </w:rPr>
              <w:t>5</w:t>
            </w:r>
            <w:r w:rsidRPr="00A336D6">
              <w:rPr>
                <w:rFonts w:ascii="Times New Roman" w:hAnsi="Times New Roman" w:cs="Times New Roman"/>
              </w:rPr>
              <w:t xml:space="preserve"> (оборудование</w:t>
            </w:r>
            <w:r w:rsidRPr="00A336D6">
              <w:rPr>
                <w:rFonts w:ascii="Times New Roman" w:hAnsi="Times New Roman" w:cs="Times New Roman"/>
              </w:rPr>
              <w:t xml:space="preserve"> для шахматной зоны</w:t>
            </w:r>
            <w:r w:rsidRPr="00A336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</w:tcPr>
          <w:p w14:paraId="1657E604" w14:textId="5B2390D8" w:rsidR="00C76FD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Комплект для обучения шахматам – 3 шт.</w:t>
            </w:r>
          </w:p>
        </w:tc>
        <w:tc>
          <w:tcPr>
            <w:tcW w:w="2291" w:type="dxa"/>
          </w:tcPr>
          <w:p w14:paraId="36AF4B6F" w14:textId="335671C8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271790BA" w14:textId="77777777" w:rsidTr="00A336D6">
        <w:tc>
          <w:tcPr>
            <w:tcW w:w="442" w:type="dxa"/>
          </w:tcPr>
          <w:p w14:paraId="231298DD" w14:textId="7CC4843B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9" w:type="dxa"/>
            <w:gridSpan w:val="2"/>
          </w:tcPr>
          <w:p w14:paraId="1B7F25F0" w14:textId="79C2FD85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 xml:space="preserve">Комплект </w:t>
            </w:r>
            <w:r w:rsidRPr="00A336D6">
              <w:rPr>
                <w:rFonts w:ascii="Times New Roman" w:hAnsi="Times New Roman" w:cs="Times New Roman"/>
              </w:rPr>
              <w:t>6</w:t>
            </w:r>
            <w:r w:rsidRPr="00A336D6">
              <w:rPr>
                <w:rFonts w:ascii="Times New Roman" w:hAnsi="Times New Roman" w:cs="Times New Roman"/>
              </w:rPr>
              <w:t xml:space="preserve"> (оборудование для </w:t>
            </w:r>
            <w:r w:rsidRPr="00A336D6">
              <w:rPr>
                <w:rFonts w:ascii="Times New Roman" w:hAnsi="Times New Roman" w:cs="Times New Roman"/>
              </w:rPr>
              <w:t>ОБЖ и оказания первой помощи</w:t>
            </w:r>
            <w:r w:rsidRPr="00A336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</w:tcPr>
          <w:p w14:paraId="37808757" w14:textId="77777777" w:rsidR="00C76FD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Тренажер-манекен для отработки сердечно-</w:t>
            </w:r>
            <w:r w:rsidRPr="00A336D6">
              <w:rPr>
                <w:rFonts w:ascii="Times New Roman" w:hAnsi="Times New Roman" w:cs="Times New Roman"/>
              </w:rPr>
              <w:lastRenderedPageBreak/>
              <w:t>легочной реанимации – 1 шт.</w:t>
            </w:r>
          </w:p>
          <w:p w14:paraId="3FD3A6ED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Тренажер-манекен для отработки</w:t>
            </w:r>
            <w:r w:rsidRPr="00A336D6">
              <w:rPr>
                <w:rFonts w:ascii="Times New Roman" w:hAnsi="Times New Roman" w:cs="Times New Roman"/>
              </w:rPr>
              <w:t xml:space="preserve"> приемов удаления инородного тела из верхних дыхательных путей – 1 шт.</w:t>
            </w:r>
          </w:p>
          <w:p w14:paraId="34539554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Набор имитаторов травм и поражений –           1 шт.</w:t>
            </w:r>
          </w:p>
          <w:p w14:paraId="5B857C17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Шина накладная – 1 шт.</w:t>
            </w:r>
          </w:p>
          <w:p w14:paraId="758DFF2D" w14:textId="77777777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Воротник шейный – 1 шт.</w:t>
            </w:r>
          </w:p>
          <w:p w14:paraId="7582C713" w14:textId="36A0C9DC" w:rsidR="0025095A" w:rsidRPr="00A336D6" w:rsidRDefault="0025095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Табельные средства для оказания первой медицинской помощи – 1 шт.</w:t>
            </w:r>
          </w:p>
        </w:tc>
        <w:tc>
          <w:tcPr>
            <w:tcW w:w="2291" w:type="dxa"/>
          </w:tcPr>
          <w:p w14:paraId="45B0B4DE" w14:textId="451FF18F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76FDA" w:rsidRPr="00A336D6" w14:paraId="7FDD5E7D" w14:textId="77777777" w:rsidTr="00A336D6">
        <w:tc>
          <w:tcPr>
            <w:tcW w:w="442" w:type="dxa"/>
          </w:tcPr>
          <w:p w14:paraId="1D5937BC" w14:textId="6A7EE9C6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9" w:type="dxa"/>
            <w:gridSpan w:val="2"/>
          </w:tcPr>
          <w:p w14:paraId="02BBF8D3" w14:textId="7B4700AE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Комплект 6 (</w:t>
            </w:r>
            <w:r w:rsidRPr="00A336D6">
              <w:rPr>
                <w:rFonts w:ascii="Times New Roman" w:hAnsi="Times New Roman" w:cs="Times New Roman"/>
              </w:rPr>
              <w:t>мебель</w:t>
            </w:r>
            <w:r w:rsidRPr="00A336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</w:tcPr>
          <w:p w14:paraId="1CA11F56" w14:textId="77777777" w:rsidR="004007EB" w:rsidRPr="00A336D6" w:rsidRDefault="004007EB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М</w:t>
            </w:r>
            <w:r w:rsidR="0025095A" w:rsidRPr="00A336D6">
              <w:rPr>
                <w:rFonts w:ascii="Times New Roman" w:hAnsi="Times New Roman" w:cs="Times New Roman"/>
              </w:rPr>
              <w:t xml:space="preserve">ягкий пуф – 3шт., </w:t>
            </w:r>
            <w:r w:rsidRPr="00A336D6">
              <w:rPr>
                <w:rFonts w:ascii="Times New Roman" w:hAnsi="Times New Roman" w:cs="Times New Roman"/>
              </w:rPr>
              <w:t xml:space="preserve">рабочий стол – 3 шт., стул – 6шт., </w:t>
            </w:r>
          </w:p>
          <w:p w14:paraId="11070F90" w14:textId="09DA7402" w:rsidR="0025095A" w:rsidRPr="00A336D6" w:rsidRDefault="004007EB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шахматный стол – 3шт., табурет к шахматному столу – 6шт.</w:t>
            </w:r>
          </w:p>
        </w:tc>
        <w:tc>
          <w:tcPr>
            <w:tcW w:w="2291" w:type="dxa"/>
          </w:tcPr>
          <w:p w14:paraId="00455BBF" w14:textId="351C12B9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2EDE3B62" w14:textId="77777777" w:rsidTr="00A336D6">
        <w:tc>
          <w:tcPr>
            <w:tcW w:w="2298" w:type="dxa"/>
            <w:gridSpan w:val="2"/>
          </w:tcPr>
          <w:p w14:paraId="534DC2FA" w14:textId="77777777" w:rsidR="00C76FDA" w:rsidRPr="00A336D6" w:rsidRDefault="00C76FDA" w:rsidP="00C76F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7" w:type="dxa"/>
            <w:gridSpan w:val="3"/>
          </w:tcPr>
          <w:p w14:paraId="63221DCD" w14:textId="56ECBE4F" w:rsidR="00C76FDA" w:rsidRPr="00A336D6" w:rsidRDefault="00C76FDA" w:rsidP="00C76FDA">
            <w:pPr>
              <w:rPr>
                <w:rFonts w:ascii="Times New Roman" w:hAnsi="Times New Roman" w:cs="Times New Roman"/>
                <w:b/>
                <w:bCs/>
              </w:rPr>
            </w:pPr>
            <w:r w:rsidRPr="00A336D6">
              <w:rPr>
                <w:rFonts w:ascii="Times New Roman" w:hAnsi="Times New Roman" w:cs="Times New Roman"/>
                <w:b/>
                <w:bCs/>
              </w:rPr>
              <w:t>«Успех каждого ребенка»</w:t>
            </w:r>
          </w:p>
        </w:tc>
      </w:tr>
      <w:tr w:rsidR="00C76FDA" w:rsidRPr="00A336D6" w14:paraId="1D34E812" w14:textId="77777777" w:rsidTr="00A336D6">
        <w:tc>
          <w:tcPr>
            <w:tcW w:w="442" w:type="dxa"/>
          </w:tcPr>
          <w:p w14:paraId="08792B22" w14:textId="779A5B50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9" w:type="dxa"/>
            <w:gridSpan w:val="2"/>
          </w:tcPr>
          <w:p w14:paraId="2B785B3E" w14:textId="687488BC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Декоративно-прикладное творчество. Художественная роспись</w:t>
            </w:r>
          </w:p>
        </w:tc>
        <w:tc>
          <w:tcPr>
            <w:tcW w:w="2463" w:type="dxa"/>
          </w:tcPr>
          <w:p w14:paraId="526F086F" w14:textId="4266D314" w:rsidR="00C76FDA" w:rsidRPr="00A336D6" w:rsidRDefault="004007EB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 xml:space="preserve">Лак акриловый </w:t>
            </w:r>
          </w:p>
          <w:p w14:paraId="023B6B14" w14:textId="77D9C743" w:rsidR="004007EB" w:rsidRPr="00A336D6" w:rsidRDefault="004007EB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- 1</w:t>
            </w:r>
            <w:r w:rsidR="00A336D6" w:rsidRPr="00A336D6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291" w:type="dxa"/>
          </w:tcPr>
          <w:p w14:paraId="43513396" w14:textId="5B0E31F2" w:rsidR="00C76FDA" w:rsidRPr="00A336D6" w:rsidRDefault="004007EB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5C8B58E8" w14:textId="77777777" w:rsidTr="00A336D6">
        <w:tc>
          <w:tcPr>
            <w:tcW w:w="442" w:type="dxa"/>
          </w:tcPr>
          <w:p w14:paraId="031836F7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</w:tcPr>
          <w:p w14:paraId="53014AA4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4143F583" w14:textId="77777777" w:rsidR="00A336D6" w:rsidRPr="00A336D6" w:rsidRDefault="00A336D6" w:rsidP="00A336D6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Доска магнитно-маркерная 200х100 – 1 шт.</w:t>
            </w:r>
          </w:p>
          <w:p w14:paraId="39C3829E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73995629" w14:textId="78BE5CE2" w:rsidR="00C76FDA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05DBF0CE" w14:textId="77777777" w:rsidTr="00A336D6">
        <w:tc>
          <w:tcPr>
            <w:tcW w:w="442" w:type="dxa"/>
          </w:tcPr>
          <w:p w14:paraId="44872B38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</w:tcPr>
          <w:p w14:paraId="1091D026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1288C321" w14:textId="77777777" w:rsidR="00C76FDA" w:rsidRPr="00A336D6" w:rsidRDefault="004007EB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Краски акриловые для батика (наборы 6 цветов)</w:t>
            </w:r>
            <w:r w:rsidR="00A336D6" w:rsidRPr="00A336D6">
              <w:rPr>
                <w:rFonts w:ascii="Times New Roman" w:hAnsi="Times New Roman" w:cs="Times New Roman"/>
              </w:rPr>
              <w:t xml:space="preserve"> – 15 шт.</w:t>
            </w:r>
          </w:p>
          <w:p w14:paraId="7243D534" w14:textId="77777777" w:rsidR="00A336D6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Ткань шелк искусственный – 3м</w:t>
            </w:r>
          </w:p>
          <w:p w14:paraId="5BC7544E" w14:textId="77777777" w:rsidR="00A336D6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Краски акриловые – 15 шт.</w:t>
            </w:r>
          </w:p>
          <w:p w14:paraId="7F12431B" w14:textId="77777777" w:rsidR="00A336D6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Гуашь – 15 шт.</w:t>
            </w:r>
          </w:p>
          <w:p w14:paraId="3E64DB80" w14:textId="77777777" w:rsidR="00A336D6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Набор контуров для батика – 15 шт.</w:t>
            </w:r>
          </w:p>
          <w:p w14:paraId="358F5C2F" w14:textId="77777777" w:rsidR="00A336D6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Набор красок для стекла, камня – 15 шт.</w:t>
            </w:r>
          </w:p>
          <w:p w14:paraId="13530DA9" w14:textId="1E9A5DCF" w:rsidR="00A336D6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Набор контуров для стекла, камня – 15 шт.</w:t>
            </w:r>
          </w:p>
        </w:tc>
        <w:tc>
          <w:tcPr>
            <w:tcW w:w="2291" w:type="dxa"/>
          </w:tcPr>
          <w:p w14:paraId="44EAFC40" w14:textId="21C4229E" w:rsidR="00C76FDA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  <w:tr w:rsidR="00C76FDA" w:rsidRPr="00A336D6" w14:paraId="4996DCB3" w14:textId="77777777" w:rsidTr="00A336D6">
        <w:tc>
          <w:tcPr>
            <w:tcW w:w="442" w:type="dxa"/>
          </w:tcPr>
          <w:p w14:paraId="7AACC34B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</w:tcPr>
          <w:p w14:paraId="50CD0BAE" w14:textId="77777777" w:rsidR="00C76FDA" w:rsidRPr="00A336D6" w:rsidRDefault="00C76FDA" w:rsidP="00C76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3C22775C" w14:textId="77777777" w:rsidR="00C76FDA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Компьютер тип 1 – 1 шт.</w:t>
            </w:r>
          </w:p>
          <w:p w14:paraId="50AA31E7" w14:textId="016B9C96" w:rsidR="00A336D6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Проектор с интерактивной доской с кронштейном тип 1 – 1шт.</w:t>
            </w:r>
          </w:p>
        </w:tc>
        <w:tc>
          <w:tcPr>
            <w:tcW w:w="2291" w:type="dxa"/>
          </w:tcPr>
          <w:p w14:paraId="654600BA" w14:textId="1862CFA1" w:rsidR="00C76FDA" w:rsidRPr="00A336D6" w:rsidRDefault="00A336D6" w:rsidP="00C76FDA">
            <w:pPr>
              <w:rPr>
                <w:rFonts w:ascii="Times New Roman" w:hAnsi="Times New Roman" w:cs="Times New Roman"/>
              </w:rPr>
            </w:pPr>
            <w:r w:rsidRPr="00A336D6">
              <w:rPr>
                <w:rFonts w:ascii="Times New Roman" w:hAnsi="Times New Roman" w:cs="Times New Roman"/>
              </w:rPr>
              <w:t>1</w:t>
            </w:r>
          </w:p>
        </w:tc>
      </w:tr>
    </w:tbl>
    <w:p w14:paraId="2B8843AF" w14:textId="77777777" w:rsidR="00C76FDA" w:rsidRDefault="00C76FDA" w:rsidP="00A22AA2"/>
    <w:p w14:paraId="06E25539" w14:textId="3A9B6C57" w:rsidR="00C76FDA" w:rsidRPr="00A336D6" w:rsidRDefault="00A336D6" w:rsidP="00A336D6">
      <w:pPr>
        <w:jc w:val="center"/>
        <w:rPr>
          <w:rFonts w:ascii="Times New Roman" w:hAnsi="Times New Roman" w:cs="Times New Roman"/>
          <w:b/>
          <w:bCs/>
        </w:rPr>
      </w:pPr>
      <w:r w:rsidRPr="00A336D6">
        <w:rPr>
          <w:rFonts w:ascii="Times New Roman" w:hAnsi="Times New Roman" w:cs="Times New Roman"/>
          <w:b/>
          <w:bCs/>
        </w:rPr>
        <w:t xml:space="preserve">Директор                       </w:t>
      </w:r>
      <w:proofErr w:type="spellStart"/>
      <w:r w:rsidRPr="00A336D6">
        <w:rPr>
          <w:rFonts w:ascii="Times New Roman" w:hAnsi="Times New Roman" w:cs="Times New Roman"/>
          <w:b/>
          <w:bCs/>
        </w:rPr>
        <w:t>Мержоева</w:t>
      </w:r>
      <w:proofErr w:type="spellEnd"/>
      <w:r w:rsidRPr="00A336D6">
        <w:rPr>
          <w:rFonts w:ascii="Times New Roman" w:hAnsi="Times New Roman" w:cs="Times New Roman"/>
          <w:b/>
          <w:bCs/>
        </w:rPr>
        <w:t xml:space="preserve"> М.М.</w:t>
      </w:r>
    </w:p>
    <w:p w14:paraId="0321EF03" w14:textId="77777777" w:rsidR="00C76FDA" w:rsidRPr="00C76FDA" w:rsidRDefault="00C76FDA" w:rsidP="00C76FDA"/>
    <w:p w14:paraId="34B69798" w14:textId="77777777" w:rsidR="00C76FDA" w:rsidRPr="00C76FDA" w:rsidRDefault="00C76FDA" w:rsidP="00C76FDA"/>
    <w:p w14:paraId="1B1CF8DB" w14:textId="77777777" w:rsidR="00C76FDA" w:rsidRPr="00C76FDA" w:rsidRDefault="00C76FDA" w:rsidP="00C76FDA"/>
    <w:p w14:paraId="73B8B695" w14:textId="77777777" w:rsidR="00C76FDA" w:rsidRPr="00C76FDA" w:rsidRDefault="00C76FDA" w:rsidP="00C76FDA"/>
    <w:p w14:paraId="378472CE" w14:textId="77777777" w:rsidR="00C76FDA" w:rsidRPr="00C76FDA" w:rsidRDefault="00C76FDA" w:rsidP="00C76FDA"/>
    <w:p w14:paraId="63524619" w14:textId="77777777" w:rsidR="00C76FDA" w:rsidRDefault="00C76FDA" w:rsidP="00A22AA2"/>
    <w:p w14:paraId="21BECA28" w14:textId="77777777" w:rsidR="00C76FDA" w:rsidRDefault="00C76FDA" w:rsidP="00A22AA2"/>
    <w:p w14:paraId="48D60F84" w14:textId="77777777" w:rsidR="00C76FDA" w:rsidRDefault="00C76FDA" w:rsidP="00A22AA2"/>
    <w:p w14:paraId="3DC43722" w14:textId="2F5E1EF3" w:rsidR="00A22AA2" w:rsidRDefault="00C76FDA" w:rsidP="00A22AA2">
      <w:r>
        <w:br w:type="textWrapping" w:clear="all"/>
      </w:r>
    </w:p>
    <w:sectPr w:rsidR="00A2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5DA2"/>
    <w:multiLevelType w:val="hybridMultilevel"/>
    <w:tmpl w:val="6DE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EE"/>
    <w:rsid w:val="0025095A"/>
    <w:rsid w:val="002C58DB"/>
    <w:rsid w:val="004007EB"/>
    <w:rsid w:val="007E2AEE"/>
    <w:rsid w:val="00A22AA2"/>
    <w:rsid w:val="00A336D6"/>
    <w:rsid w:val="00C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6064"/>
  <w15:chartTrackingRefBased/>
  <w15:docId w15:val="{138A01B3-2C6E-40AB-BB23-4F0FC740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A2"/>
    <w:pPr>
      <w:ind w:left="720"/>
      <w:contextualSpacing/>
    </w:pPr>
  </w:style>
  <w:style w:type="table" w:styleId="a4">
    <w:name w:val="Table Grid"/>
    <w:basedOn w:val="a1"/>
    <w:uiPriority w:val="39"/>
    <w:rsid w:val="00A2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2021-07-28T08:42:00Z</cp:lastPrinted>
  <dcterms:created xsi:type="dcterms:W3CDTF">2021-07-28T07:54:00Z</dcterms:created>
  <dcterms:modified xsi:type="dcterms:W3CDTF">2021-07-28T08:42:00Z</dcterms:modified>
</cp:coreProperties>
</file>